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54" w:rsidRDefault="00FE7F57" w:rsidP="00E46826">
      <w:pPr>
        <w:ind w:firstLineChars="2700" w:firstLine="6480"/>
        <w:rPr>
          <w:rFonts w:ascii="ＭＳ Ｐ明朝" w:eastAsia="ＭＳ Ｐ明朝" w:hAnsi="ＭＳ Ｐ明朝"/>
          <w:sz w:val="24"/>
          <w:szCs w:val="24"/>
        </w:rPr>
      </w:pPr>
      <w:r>
        <w:rPr>
          <w:rFonts w:ascii="ＭＳ Ｐ明朝" w:eastAsia="ＭＳ Ｐ明朝" w:hAnsi="ＭＳ Ｐ明朝" w:hint="eastAsia"/>
          <w:sz w:val="24"/>
          <w:szCs w:val="24"/>
        </w:rPr>
        <w:t>土 総 第 ７８６ 号</w:t>
      </w:r>
    </w:p>
    <w:p w:rsidR="008726D3" w:rsidRDefault="00FC5EFD" w:rsidP="00E46826">
      <w:pPr>
        <w:ind w:firstLineChars="2700" w:firstLine="6480"/>
        <w:rPr>
          <w:rFonts w:ascii="ＭＳ Ｐ明朝" w:eastAsia="ＭＳ Ｐ明朝" w:hAnsi="ＭＳ Ｐ明朝"/>
          <w:sz w:val="24"/>
          <w:szCs w:val="24"/>
        </w:rPr>
      </w:pPr>
      <w:r>
        <w:rPr>
          <w:rFonts w:ascii="ＭＳ Ｐ明朝" w:eastAsia="ＭＳ Ｐ明朝" w:hAnsi="ＭＳ Ｐ明朝" w:hint="eastAsia"/>
          <w:sz w:val="24"/>
          <w:szCs w:val="24"/>
        </w:rPr>
        <w:t>令和</w:t>
      </w:r>
      <w:r w:rsidR="00EE40A1">
        <w:rPr>
          <w:rFonts w:ascii="ＭＳ Ｐ明朝" w:eastAsia="ＭＳ Ｐ明朝" w:hAnsi="ＭＳ Ｐ明朝" w:hint="eastAsia"/>
          <w:sz w:val="24"/>
          <w:szCs w:val="24"/>
        </w:rPr>
        <w:t>4</w:t>
      </w:r>
      <w:r w:rsidR="008726D3">
        <w:rPr>
          <w:rFonts w:ascii="ＭＳ Ｐ明朝" w:eastAsia="ＭＳ Ｐ明朝" w:hAnsi="ＭＳ Ｐ明朝" w:hint="eastAsia"/>
          <w:sz w:val="24"/>
          <w:szCs w:val="24"/>
        </w:rPr>
        <w:t>年</w:t>
      </w:r>
      <w:r w:rsidR="00EE40A1">
        <w:rPr>
          <w:rFonts w:ascii="ＭＳ Ｐ明朝" w:eastAsia="ＭＳ Ｐ明朝" w:hAnsi="ＭＳ Ｐ明朝" w:hint="eastAsia"/>
          <w:sz w:val="24"/>
          <w:szCs w:val="24"/>
        </w:rPr>
        <w:t>2</w:t>
      </w:r>
      <w:r w:rsidR="008726D3">
        <w:rPr>
          <w:rFonts w:ascii="ＭＳ Ｐ明朝" w:eastAsia="ＭＳ Ｐ明朝" w:hAnsi="ＭＳ Ｐ明朝" w:hint="eastAsia"/>
          <w:sz w:val="24"/>
          <w:szCs w:val="24"/>
        </w:rPr>
        <w:t>月</w:t>
      </w:r>
      <w:r w:rsidR="008552A2">
        <w:rPr>
          <w:rFonts w:ascii="ＭＳ Ｐ明朝" w:eastAsia="ＭＳ Ｐ明朝" w:hAnsi="ＭＳ Ｐ明朝" w:hint="eastAsia"/>
          <w:sz w:val="24"/>
          <w:szCs w:val="24"/>
        </w:rPr>
        <w:t>7</w:t>
      </w:r>
      <w:bookmarkStart w:id="0" w:name="_GoBack"/>
      <w:bookmarkEnd w:id="0"/>
      <w:r w:rsidR="008726D3">
        <w:rPr>
          <w:rFonts w:ascii="ＭＳ Ｐ明朝" w:eastAsia="ＭＳ Ｐ明朝" w:hAnsi="ＭＳ Ｐ明朝" w:hint="eastAsia"/>
          <w:sz w:val="24"/>
          <w:szCs w:val="24"/>
        </w:rPr>
        <w:t>日</w:t>
      </w:r>
    </w:p>
    <w:p w:rsidR="00FF5754" w:rsidRDefault="00FF5754" w:rsidP="00575123">
      <w:pPr>
        <w:rPr>
          <w:rFonts w:ascii="ＭＳ Ｐ明朝" w:eastAsia="ＭＳ Ｐ明朝" w:hAnsi="ＭＳ Ｐ明朝"/>
          <w:sz w:val="24"/>
          <w:szCs w:val="24"/>
        </w:rPr>
      </w:pPr>
    </w:p>
    <w:p w:rsidR="008726D3" w:rsidRDefault="00EE40A1" w:rsidP="00FC5EFD">
      <w:pPr>
        <w:ind w:firstLineChars="150" w:firstLine="360"/>
        <w:rPr>
          <w:rFonts w:ascii="ＭＳ Ｐ明朝" w:eastAsia="ＭＳ Ｐ明朝" w:hAnsi="ＭＳ Ｐ明朝"/>
          <w:sz w:val="24"/>
          <w:szCs w:val="24"/>
        </w:rPr>
      </w:pPr>
      <w:r>
        <w:rPr>
          <w:rFonts w:ascii="ＭＳ Ｐ明朝" w:eastAsia="ＭＳ Ｐ明朝" w:hAnsi="ＭＳ Ｐ明朝" w:hint="eastAsia"/>
          <w:sz w:val="24"/>
          <w:szCs w:val="24"/>
        </w:rPr>
        <w:t>島根県建設産業団体連合会</w:t>
      </w:r>
      <w:r w:rsidR="00FF5754">
        <w:rPr>
          <w:rFonts w:ascii="ＭＳ Ｐ明朝" w:eastAsia="ＭＳ Ｐ明朝" w:hAnsi="ＭＳ Ｐ明朝" w:hint="eastAsia"/>
          <w:sz w:val="24"/>
          <w:szCs w:val="24"/>
        </w:rPr>
        <w:t xml:space="preserve">長　</w:t>
      </w:r>
      <w:r w:rsidR="001C5546">
        <w:rPr>
          <w:rFonts w:ascii="ＭＳ Ｐ明朝" w:eastAsia="ＭＳ Ｐ明朝" w:hAnsi="ＭＳ Ｐ明朝" w:hint="eastAsia"/>
          <w:sz w:val="24"/>
          <w:szCs w:val="24"/>
        </w:rPr>
        <w:t xml:space="preserve"> </w:t>
      </w:r>
      <w:r w:rsidR="00F358E4">
        <w:rPr>
          <w:rFonts w:ascii="ＭＳ Ｐ明朝" w:eastAsia="ＭＳ Ｐ明朝" w:hAnsi="ＭＳ Ｐ明朝" w:hint="eastAsia"/>
          <w:sz w:val="24"/>
          <w:szCs w:val="24"/>
        </w:rPr>
        <w:t>様</w:t>
      </w:r>
    </w:p>
    <w:p w:rsidR="00FC5EFD" w:rsidRPr="00EE40A1" w:rsidRDefault="00FC5EFD">
      <w:pPr>
        <w:rPr>
          <w:rFonts w:ascii="ＭＳ Ｐ明朝" w:eastAsia="ＭＳ Ｐ明朝" w:hAnsi="ＭＳ Ｐ明朝"/>
          <w:sz w:val="24"/>
          <w:szCs w:val="24"/>
        </w:rPr>
      </w:pPr>
    </w:p>
    <w:p w:rsidR="009C1F8F" w:rsidRDefault="00FF5754" w:rsidP="00FF5754">
      <w:pPr>
        <w:ind w:right="1440" w:firstLineChars="1300" w:firstLine="3120"/>
        <w:jc w:val="right"/>
        <w:rPr>
          <w:rFonts w:ascii="ＭＳ Ｐ明朝" w:eastAsia="ＭＳ Ｐ明朝" w:hAnsi="ＭＳ Ｐ明朝"/>
          <w:sz w:val="24"/>
          <w:szCs w:val="24"/>
        </w:rPr>
      </w:pPr>
      <w:r>
        <w:rPr>
          <w:rFonts w:ascii="ＭＳ Ｐ明朝" w:eastAsia="ＭＳ Ｐ明朝" w:hAnsi="ＭＳ Ｐ明朝" w:hint="eastAsia"/>
          <w:sz w:val="24"/>
          <w:szCs w:val="24"/>
        </w:rPr>
        <w:t>島根県土木部土木総務課長</w:t>
      </w:r>
    </w:p>
    <w:p w:rsidR="008726D3" w:rsidRPr="004F66D2" w:rsidRDefault="003F49AA" w:rsidP="004F66D2">
      <w:pPr>
        <w:ind w:firstLineChars="2550" w:firstLine="5100"/>
        <w:rPr>
          <w:rFonts w:ascii="ＭＳ Ｐ明朝" w:eastAsia="ＭＳ Ｐ明朝" w:hAnsi="ＭＳ Ｐ明朝"/>
          <w:sz w:val="20"/>
          <w:szCs w:val="20"/>
        </w:rPr>
      </w:pPr>
      <w:r w:rsidRPr="004F66D2">
        <w:rPr>
          <w:rFonts w:ascii="ＭＳ Ｐ明朝" w:eastAsia="ＭＳ Ｐ明朝" w:hAnsi="ＭＳ Ｐ明朝" w:hint="eastAsia"/>
          <w:sz w:val="20"/>
          <w:szCs w:val="20"/>
        </w:rPr>
        <w:t>（</w:t>
      </w:r>
      <w:r w:rsidR="00FF5754" w:rsidRPr="004F66D2">
        <w:rPr>
          <w:rFonts w:ascii="ＭＳ Ｐ明朝" w:eastAsia="ＭＳ Ｐ明朝" w:hAnsi="ＭＳ Ｐ明朝" w:hint="eastAsia"/>
          <w:sz w:val="20"/>
          <w:szCs w:val="20"/>
        </w:rPr>
        <w:t>建設産業対策室</w:t>
      </w:r>
      <w:r w:rsidRPr="004F66D2">
        <w:rPr>
          <w:rFonts w:ascii="ＭＳ Ｐ明朝" w:eastAsia="ＭＳ Ｐ明朝" w:hAnsi="ＭＳ Ｐ明朝" w:hint="eastAsia"/>
          <w:sz w:val="20"/>
          <w:szCs w:val="20"/>
        </w:rPr>
        <w:t>）</w:t>
      </w:r>
    </w:p>
    <w:p w:rsidR="004F66D2" w:rsidRDefault="004F66D2" w:rsidP="004F66D2">
      <w:pPr>
        <w:rPr>
          <w:rFonts w:ascii="ＭＳ Ｐ明朝" w:eastAsia="ＭＳ Ｐ明朝" w:hAnsi="ＭＳ Ｐ明朝"/>
          <w:sz w:val="24"/>
          <w:szCs w:val="24"/>
        </w:rPr>
      </w:pPr>
      <w:r>
        <w:rPr>
          <w:rFonts w:ascii="ＭＳ Ｐ明朝" w:eastAsia="ＭＳ Ｐ明朝" w:hAnsi="ＭＳ Ｐ明朝" w:hint="eastAsia"/>
          <w:sz w:val="24"/>
          <w:szCs w:val="24"/>
        </w:rPr>
        <w:t xml:space="preserve">　　　　　　　　　　　　　　　　　　　　　　　　　　　　島根県土木部技術管理課長</w:t>
      </w:r>
    </w:p>
    <w:p w:rsidR="00FF5754" w:rsidRPr="008726D3" w:rsidRDefault="00FF5754" w:rsidP="00FF5754">
      <w:pPr>
        <w:rPr>
          <w:rFonts w:ascii="ＭＳ Ｐ明朝" w:eastAsia="ＭＳ Ｐ明朝" w:hAnsi="ＭＳ Ｐ明朝"/>
          <w:sz w:val="24"/>
          <w:szCs w:val="24"/>
        </w:rPr>
      </w:pPr>
    </w:p>
    <w:p w:rsidR="00D5661E" w:rsidRDefault="00D5661E" w:rsidP="00FF5754">
      <w:pPr>
        <w:rPr>
          <w:rFonts w:ascii="ＭＳ Ｐ明朝" w:eastAsia="ＭＳ Ｐ明朝" w:hAnsi="ＭＳ Ｐ明朝"/>
          <w:sz w:val="24"/>
          <w:szCs w:val="24"/>
        </w:rPr>
      </w:pPr>
    </w:p>
    <w:p w:rsidR="00EE40A1" w:rsidRDefault="00EE40A1" w:rsidP="008726D3">
      <w:pPr>
        <w:jc w:val="center"/>
        <w:rPr>
          <w:rFonts w:ascii="ＭＳ Ｐ明朝" w:eastAsia="ＭＳ Ｐ明朝" w:hAnsi="ＭＳ Ｐ明朝"/>
          <w:sz w:val="24"/>
          <w:szCs w:val="24"/>
        </w:rPr>
      </w:pPr>
      <w:r>
        <w:rPr>
          <w:rFonts w:ascii="ＭＳ Ｐ明朝" w:eastAsia="ＭＳ Ｐ明朝" w:hAnsi="ＭＳ Ｐ明朝" w:hint="eastAsia"/>
          <w:sz w:val="24"/>
          <w:szCs w:val="24"/>
        </w:rPr>
        <w:t>新型コロナウイルス感染症の濃厚接触者等となった場合における</w:t>
      </w:r>
    </w:p>
    <w:p w:rsidR="008726D3" w:rsidRDefault="00EE40A1" w:rsidP="008726D3">
      <w:pPr>
        <w:jc w:val="center"/>
        <w:rPr>
          <w:rFonts w:ascii="ＭＳ Ｐ明朝" w:eastAsia="ＭＳ Ｐ明朝" w:hAnsi="ＭＳ Ｐ明朝"/>
          <w:sz w:val="24"/>
          <w:szCs w:val="24"/>
        </w:rPr>
      </w:pPr>
      <w:r>
        <w:rPr>
          <w:rFonts w:ascii="ＭＳ Ｐ明朝" w:eastAsia="ＭＳ Ｐ明朝" w:hAnsi="ＭＳ Ｐ明朝" w:hint="eastAsia"/>
          <w:sz w:val="24"/>
          <w:szCs w:val="24"/>
        </w:rPr>
        <w:t>エッセンシャルワーカーとしての取扱い等</w:t>
      </w:r>
      <w:r w:rsidR="00FF5754">
        <w:rPr>
          <w:rFonts w:ascii="ＭＳ Ｐ明朝" w:eastAsia="ＭＳ Ｐ明朝" w:hAnsi="ＭＳ Ｐ明朝" w:hint="eastAsia"/>
          <w:sz w:val="24"/>
          <w:szCs w:val="24"/>
        </w:rPr>
        <w:t>について</w:t>
      </w:r>
      <w:r>
        <w:rPr>
          <w:rFonts w:ascii="ＭＳ Ｐ明朝" w:eastAsia="ＭＳ Ｐ明朝" w:hAnsi="ＭＳ Ｐ明朝" w:hint="eastAsia"/>
          <w:sz w:val="24"/>
          <w:szCs w:val="24"/>
        </w:rPr>
        <w:t xml:space="preserve">　　</w:t>
      </w:r>
      <w:r w:rsidR="00BB76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AB3D87">
        <w:rPr>
          <w:rFonts w:ascii="ＭＳ Ｐ明朝" w:eastAsia="ＭＳ Ｐ明朝" w:hAnsi="ＭＳ Ｐ明朝" w:hint="eastAsia"/>
          <w:sz w:val="24"/>
          <w:szCs w:val="24"/>
        </w:rPr>
        <w:t>(</w:t>
      </w:r>
      <w:r w:rsidR="00BB76E5">
        <w:rPr>
          <w:rFonts w:ascii="ＭＳ Ｐ明朝" w:eastAsia="ＭＳ Ｐ明朝" w:hAnsi="ＭＳ Ｐ明朝" w:hint="eastAsia"/>
          <w:sz w:val="24"/>
          <w:szCs w:val="24"/>
        </w:rPr>
        <w:t>通知</w:t>
      </w:r>
      <w:r w:rsidR="00AB3D87">
        <w:rPr>
          <w:rFonts w:ascii="ＭＳ Ｐ明朝" w:eastAsia="ＭＳ Ｐ明朝" w:hAnsi="ＭＳ Ｐ明朝" w:hint="eastAsia"/>
          <w:sz w:val="24"/>
          <w:szCs w:val="24"/>
        </w:rPr>
        <w:t>)</w:t>
      </w:r>
    </w:p>
    <w:p w:rsidR="00FF5754" w:rsidRDefault="00FF5754" w:rsidP="00C16EA7">
      <w:pPr>
        <w:pStyle w:val="a3"/>
        <w:ind w:firstLineChars="100" w:firstLine="240"/>
      </w:pPr>
      <w:r>
        <w:rPr>
          <w:rFonts w:hint="eastAsia"/>
        </w:rPr>
        <w:t>平素より、本県行政、とりわけ土木行政に関しまして、ご理解とご協力をいただき、厚くお礼申し上げます。</w:t>
      </w:r>
    </w:p>
    <w:p w:rsidR="00144B1B" w:rsidRDefault="00FF5754" w:rsidP="009C721F">
      <w:pPr>
        <w:pStyle w:val="a3"/>
        <w:ind w:firstLineChars="100" w:firstLine="240"/>
      </w:pPr>
      <w:r>
        <w:rPr>
          <w:rFonts w:hint="eastAsia"/>
        </w:rPr>
        <w:t>さて、</w:t>
      </w:r>
      <w:r w:rsidR="00144B1B">
        <w:rPr>
          <w:rFonts w:hint="eastAsia"/>
        </w:rPr>
        <w:t>県内でも新型コロナウイルス感染症の拡大が懸念されているところですが、厚生労働省等からの通知を受けて、別添（写）の通り、土木部の各地方機関等へ通知をしておりますので、ご承知おき下さい。</w:t>
      </w:r>
    </w:p>
    <w:p w:rsidR="00805DFC" w:rsidRDefault="00144B1B" w:rsidP="009C721F">
      <w:pPr>
        <w:pStyle w:val="a3"/>
        <w:ind w:firstLineChars="100" w:firstLine="240"/>
      </w:pPr>
      <w:r>
        <w:rPr>
          <w:rFonts w:hint="eastAsia"/>
        </w:rPr>
        <w:t>なお、</w:t>
      </w:r>
      <w:r w:rsidR="00805DFC">
        <w:rPr>
          <w:rFonts w:hint="eastAsia"/>
        </w:rPr>
        <w:t>各事業者の皆様には、</w:t>
      </w:r>
      <w:r w:rsidR="00707731">
        <w:rPr>
          <w:rFonts w:hint="eastAsia"/>
        </w:rPr>
        <w:t>その他、</w:t>
      </w:r>
      <w:r w:rsidR="008145CA">
        <w:rPr>
          <w:rFonts w:hint="eastAsia"/>
        </w:rPr>
        <w:t>特に</w:t>
      </w:r>
      <w:r>
        <w:rPr>
          <w:rFonts w:hint="eastAsia"/>
        </w:rPr>
        <w:t>下記の</w:t>
      </w:r>
      <w:r w:rsidR="008145CA">
        <w:rPr>
          <w:rFonts w:hint="eastAsia"/>
        </w:rPr>
        <w:t>点にご留意ください</w:t>
      </w:r>
      <w:r w:rsidR="00805DFC">
        <w:rPr>
          <w:rFonts w:hint="eastAsia"/>
        </w:rPr>
        <w:t>。</w:t>
      </w:r>
    </w:p>
    <w:p w:rsidR="00707731" w:rsidRPr="00707731" w:rsidRDefault="00707731" w:rsidP="00707731"/>
    <w:p w:rsidR="00D406BF" w:rsidRDefault="00707731" w:rsidP="00707731">
      <w:pPr>
        <w:pStyle w:val="af"/>
        <w:jc w:val="both"/>
      </w:pPr>
      <w:r>
        <w:rPr>
          <w:rFonts w:hint="eastAsia"/>
        </w:rPr>
        <w:t xml:space="preserve">　　　　　　　　　　　　　　　　　　　　　　　</w:t>
      </w:r>
      <w:r w:rsidR="00AB181A">
        <w:rPr>
          <w:rFonts w:hint="eastAsia"/>
        </w:rPr>
        <w:t xml:space="preserve">　</w:t>
      </w:r>
      <w:r w:rsidR="00D406BF">
        <w:rPr>
          <w:rFonts w:hint="eastAsia"/>
        </w:rPr>
        <w:t>記</w:t>
      </w:r>
    </w:p>
    <w:p w:rsidR="008145CA" w:rsidRPr="008145CA" w:rsidRDefault="008145CA" w:rsidP="008145CA"/>
    <w:p w:rsidR="00CC0588" w:rsidRDefault="00CC0588" w:rsidP="00CC0588">
      <w:pPr>
        <w:pStyle w:val="af"/>
        <w:numPr>
          <w:ilvl w:val="0"/>
          <w:numId w:val="1"/>
        </w:numPr>
        <w:jc w:val="both"/>
      </w:pPr>
      <w:r>
        <w:rPr>
          <w:rFonts w:hint="eastAsia"/>
        </w:rPr>
        <w:t>社会機能維持者（エッセンシャルワーカー）</w:t>
      </w:r>
      <w:r w:rsidRPr="008145CA">
        <w:rPr>
          <w:rFonts w:hint="eastAsia"/>
        </w:rPr>
        <w:t>の定義</w:t>
      </w:r>
      <w:r>
        <w:rPr>
          <w:rFonts w:hint="eastAsia"/>
        </w:rPr>
        <w:t xml:space="preserve">　　　【抜粋】</w:t>
      </w:r>
    </w:p>
    <w:p w:rsidR="00CC0588" w:rsidRPr="00036807" w:rsidRDefault="00CC0588" w:rsidP="00CC0588">
      <w:pPr>
        <w:ind w:left="600"/>
        <w:rPr>
          <w:rFonts w:ascii="ＭＳ Ｐ明朝" w:eastAsia="ＭＳ Ｐ明朝" w:hAnsi="ＭＳ Ｐ明朝"/>
          <w:sz w:val="22"/>
        </w:rPr>
      </w:pPr>
      <w:r>
        <w:rPr>
          <w:rFonts w:ascii="ＭＳ Ｐ明朝" w:eastAsia="ＭＳ Ｐ明朝" w:hAnsi="ＭＳ Ｐ明朝" w:hint="eastAsia"/>
          <w:sz w:val="22"/>
        </w:rPr>
        <w:t>●</w:t>
      </w:r>
      <w:r w:rsidRPr="00036807">
        <w:rPr>
          <w:rFonts w:ascii="ＭＳ Ｐ明朝" w:eastAsia="ＭＳ Ｐ明朝" w:hAnsi="ＭＳ Ｐ明朝" w:hint="eastAsia"/>
          <w:sz w:val="22"/>
        </w:rPr>
        <w:t>企業の</w:t>
      </w:r>
      <w:r>
        <w:rPr>
          <w:rFonts w:ascii="ＭＳ Ｐ明朝" w:eastAsia="ＭＳ Ｐ明朝" w:hAnsi="ＭＳ Ｐ明朝" w:hint="eastAsia"/>
          <w:sz w:val="22"/>
        </w:rPr>
        <w:t>活動を維持するために不可欠なサービスを提供する関係事業者</w:t>
      </w:r>
    </w:p>
    <w:p w:rsidR="00CC0588" w:rsidRDefault="00CC0588" w:rsidP="00CC0588">
      <w:pPr>
        <w:ind w:left="600"/>
        <w:rPr>
          <w:rFonts w:ascii="ＭＳ Ｐ明朝" w:eastAsia="ＭＳ Ｐ明朝" w:hAnsi="ＭＳ Ｐ明朝"/>
          <w:sz w:val="24"/>
          <w:szCs w:val="24"/>
        </w:rPr>
      </w:pPr>
      <w:r>
        <w:rPr>
          <w:rFonts w:hint="eastAsia"/>
        </w:rPr>
        <w:t xml:space="preserve">　　　・</w:t>
      </w:r>
      <w:r w:rsidRPr="008145CA">
        <w:rPr>
          <w:rFonts w:ascii="ＭＳ Ｐ明朝" w:eastAsia="ＭＳ Ｐ明朝" w:hAnsi="ＭＳ Ｐ明朝" w:hint="eastAsia"/>
          <w:sz w:val="24"/>
          <w:szCs w:val="24"/>
        </w:rPr>
        <w:t>安全安心に</w:t>
      </w:r>
      <w:r>
        <w:rPr>
          <w:rFonts w:ascii="ＭＳ Ｐ明朝" w:eastAsia="ＭＳ Ｐ明朝" w:hAnsi="ＭＳ Ｐ明朝" w:hint="eastAsia"/>
          <w:sz w:val="24"/>
          <w:szCs w:val="24"/>
        </w:rPr>
        <w:t>必要な社会基盤（</w:t>
      </w:r>
      <w:r w:rsidRPr="00D543D9">
        <w:rPr>
          <w:rFonts w:ascii="ＭＳ Ｐ明朝" w:eastAsia="ＭＳ Ｐ明朝" w:hAnsi="ＭＳ Ｐ明朝" w:hint="eastAsia"/>
          <w:sz w:val="24"/>
          <w:szCs w:val="24"/>
          <w:u w:val="double"/>
        </w:rPr>
        <w:t>河川や道路等の公物管理、公共工事</w:t>
      </w:r>
      <w:r>
        <w:rPr>
          <w:rFonts w:ascii="ＭＳ Ｐ明朝" w:eastAsia="ＭＳ Ｐ明朝" w:hAnsi="ＭＳ Ｐ明朝" w:hint="eastAsia"/>
          <w:sz w:val="24"/>
          <w:szCs w:val="24"/>
        </w:rPr>
        <w:t>、</w:t>
      </w:r>
    </w:p>
    <w:p w:rsidR="00CC0588" w:rsidRDefault="00CC0588" w:rsidP="00CC0588">
      <w:pPr>
        <w:ind w:left="600"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廃棄物処理、個別法に基づく危険物管理等）</w:t>
      </w:r>
    </w:p>
    <w:p w:rsidR="00CC0588" w:rsidRDefault="00CC0588" w:rsidP="00CC0588">
      <w:pPr>
        <w:rPr>
          <w:rFonts w:ascii="ＭＳ Ｐ明朝" w:eastAsia="ＭＳ Ｐ明朝" w:hAnsi="ＭＳ Ｐ明朝"/>
          <w:sz w:val="24"/>
          <w:szCs w:val="24"/>
        </w:rPr>
      </w:pPr>
    </w:p>
    <w:p w:rsidR="00E734CB" w:rsidRDefault="008145CA" w:rsidP="00E734CB">
      <w:pPr>
        <w:pStyle w:val="af"/>
        <w:numPr>
          <w:ilvl w:val="0"/>
          <w:numId w:val="1"/>
        </w:numPr>
        <w:jc w:val="both"/>
      </w:pPr>
      <w:r>
        <w:rPr>
          <w:rFonts w:hint="eastAsia"/>
        </w:rPr>
        <w:t>オミクロン株の陽性患者の濃厚接触者</w:t>
      </w:r>
      <w:r w:rsidR="00314149">
        <w:rPr>
          <w:rFonts w:hint="eastAsia"/>
        </w:rPr>
        <w:t>としての待機期間等</w:t>
      </w:r>
      <w:r w:rsidR="00D543D9">
        <w:rPr>
          <w:rFonts w:hint="eastAsia"/>
        </w:rPr>
        <w:t>の扱い</w:t>
      </w:r>
    </w:p>
    <w:p w:rsidR="00664114" w:rsidRDefault="00C72B37" w:rsidP="00E734CB">
      <w:pPr>
        <w:pStyle w:val="af"/>
        <w:numPr>
          <w:ilvl w:val="0"/>
          <w:numId w:val="2"/>
        </w:numPr>
        <w:jc w:val="both"/>
      </w:pPr>
      <w:r>
        <w:rPr>
          <w:rFonts w:hint="eastAsia"/>
        </w:rPr>
        <w:t xml:space="preserve">　</w:t>
      </w:r>
      <w:r w:rsidR="00314149">
        <w:rPr>
          <w:rFonts w:hint="eastAsia"/>
        </w:rPr>
        <w:t>実際に該当者の待機期間を短縮するか否かの判断は、受注者</w:t>
      </w:r>
      <w:r w:rsidR="00AB181A">
        <w:rPr>
          <w:rFonts w:hint="eastAsia"/>
        </w:rPr>
        <w:t>にて</w:t>
      </w:r>
      <w:r w:rsidR="00707731">
        <w:rPr>
          <w:rFonts w:hint="eastAsia"/>
        </w:rPr>
        <w:t>行</w:t>
      </w:r>
      <w:r w:rsidR="00AB181A">
        <w:rPr>
          <w:rFonts w:hint="eastAsia"/>
        </w:rPr>
        <w:t>っていただく</w:t>
      </w:r>
      <w:r w:rsidR="00707731">
        <w:rPr>
          <w:rFonts w:hint="eastAsia"/>
        </w:rPr>
        <w:t>こと</w:t>
      </w:r>
      <w:r w:rsidR="00AB181A">
        <w:rPr>
          <w:rFonts w:hint="eastAsia"/>
        </w:rPr>
        <w:t>に</w:t>
      </w:r>
      <w:r w:rsidR="00707731">
        <w:rPr>
          <w:rFonts w:hint="eastAsia"/>
        </w:rPr>
        <w:t>なります</w:t>
      </w:r>
      <w:r w:rsidR="00314149">
        <w:rPr>
          <w:rFonts w:hint="eastAsia"/>
        </w:rPr>
        <w:t>。</w:t>
      </w:r>
      <w:r w:rsidR="00707731">
        <w:rPr>
          <w:rFonts w:hint="eastAsia"/>
        </w:rPr>
        <w:t xml:space="preserve">　</w:t>
      </w:r>
      <w:r w:rsidR="002761B4">
        <w:rPr>
          <w:rFonts w:hint="eastAsia"/>
        </w:rPr>
        <w:t xml:space="preserve">　</w:t>
      </w:r>
      <w:r w:rsidR="00314149">
        <w:rPr>
          <w:rFonts w:hint="eastAsia"/>
        </w:rPr>
        <w:t>（あくまでも、できる規程です。）</w:t>
      </w:r>
    </w:p>
    <w:p w:rsidR="00707731" w:rsidRDefault="00C72B37" w:rsidP="00E734CB">
      <w:pPr>
        <w:pStyle w:val="af"/>
        <w:numPr>
          <w:ilvl w:val="0"/>
          <w:numId w:val="2"/>
        </w:numPr>
        <w:jc w:val="both"/>
      </w:pPr>
      <w:r>
        <w:rPr>
          <w:rFonts w:hint="eastAsia"/>
        </w:rPr>
        <w:t xml:space="preserve">　</w:t>
      </w:r>
      <w:r w:rsidR="00314149">
        <w:rPr>
          <w:rFonts w:hint="eastAsia"/>
        </w:rPr>
        <w:t>事案発生後、待機期間を短縮する場合は、管轄の保健所へ</w:t>
      </w:r>
      <w:r w:rsidR="00707731">
        <w:rPr>
          <w:rFonts w:hint="eastAsia"/>
        </w:rPr>
        <w:t>ご</w:t>
      </w:r>
      <w:r w:rsidR="00314149">
        <w:rPr>
          <w:rFonts w:hint="eastAsia"/>
        </w:rPr>
        <w:t>相談</w:t>
      </w:r>
      <w:r w:rsidR="00707731">
        <w:rPr>
          <w:rFonts w:hint="eastAsia"/>
        </w:rPr>
        <w:t>下さい</w:t>
      </w:r>
      <w:r w:rsidR="00314149">
        <w:rPr>
          <w:rFonts w:hint="eastAsia"/>
        </w:rPr>
        <w:t>。</w:t>
      </w:r>
    </w:p>
    <w:p w:rsidR="00C72B37" w:rsidRDefault="00314149" w:rsidP="00707731">
      <w:pPr>
        <w:pStyle w:val="af"/>
        <w:ind w:left="1125"/>
        <w:jc w:val="both"/>
      </w:pPr>
      <w:r>
        <w:rPr>
          <w:rFonts w:hint="eastAsia"/>
        </w:rPr>
        <w:t>（事案発生前での保健所への相談等は、業務過多</w:t>
      </w:r>
      <w:r w:rsidR="00707731">
        <w:rPr>
          <w:rFonts w:hint="eastAsia"/>
        </w:rPr>
        <w:t>となり</w:t>
      </w:r>
      <w:r>
        <w:rPr>
          <w:rFonts w:hint="eastAsia"/>
        </w:rPr>
        <w:t>、ご遠慮</w:t>
      </w:r>
      <w:r w:rsidR="00707731">
        <w:rPr>
          <w:rFonts w:hint="eastAsia"/>
        </w:rPr>
        <w:t>下さい。</w:t>
      </w:r>
      <w:r>
        <w:rPr>
          <w:rFonts w:hint="eastAsia"/>
        </w:rPr>
        <w:t>）</w:t>
      </w:r>
    </w:p>
    <w:p w:rsidR="003C14BD" w:rsidRDefault="00C72B37" w:rsidP="00707731">
      <w:pPr>
        <w:ind w:left="1050" w:hangingChars="500" w:hanging="1050"/>
        <w:rPr>
          <w:rFonts w:ascii="ＭＳ Ｐ明朝" w:eastAsia="ＭＳ Ｐ明朝" w:hAnsi="ＭＳ Ｐ明朝"/>
          <w:sz w:val="24"/>
          <w:szCs w:val="24"/>
        </w:rPr>
      </w:pPr>
      <w:r>
        <w:rPr>
          <w:rFonts w:hint="eastAsia"/>
        </w:rPr>
        <w:t xml:space="preserve">　</w:t>
      </w:r>
      <w:r w:rsidR="00314149">
        <w:rPr>
          <w:rFonts w:hint="eastAsia"/>
        </w:rPr>
        <w:t xml:space="preserve">　　</w:t>
      </w:r>
      <w:r w:rsidR="00314149" w:rsidRPr="00707731">
        <w:rPr>
          <w:rFonts w:ascii="ＭＳ Ｐ明朝" w:eastAsia="ＭＳ Ｐ明朝" w:hAnsi="ＭＳ Ｐ明朝"/>
          <w:sz w:val="24"/>
          <w:szCs w:val="24"/>
        </w:rPr>
        <w:t xml:space="preserve"> (3)</w:t>
      </w:r>
      <w:r w:rsidR="00314149">
        <w:rPr>
          <w:rFonts w:ascii="ＭＳ Ｐ明朝" w:eastAsia="ＭＳ Ｐ明朝" w:hAnsi="ＭＳ Ｐ明朝"/>
          <w:sz w:val="28"/>
          <w:szCs w:val="28"/>
        </w:rPr>
        <w:t xml:space="preserve">  </w:t>
      </w:r>
      <w:r w:rsidR="00707731" w:rsidRPr="00707731">
        <w:rPr>
          <w:rFonts w:ascii="ＭＳ Ｐ明朝" w:eastAsia="ＭＳ Ｐ明朝" w:hAnsi="ＭＳ Ｐ明朝" w:hint="eastAsia"/>
          <w:sz w:val="24"/>
          <w:szCs w:val="24"/>
        </w:rPr>
        <w:t>感染</w:t>
      </w:r>
      <w:r w:rsidR="00707731">
        <w:rPr>
          <w:rFonts w:ascii="ＭＳ Ｐ明朝" w:eastAsia="ＭＳ Ｐ明朝" w:hAnsi="ＭＳ Ｐ明朝" w:hint="eastAsia"/>
          <w:sz w:val="24"/>
          <w:szCs w:val="24"/>
        </w:rPr>
        <w:t>状況の変化等により、待機日数等は変動することがありますので、ご承知おき下さい。</w:t>
      </w:r>
    </w:p>
    <w:p w:rsidR="000C4DEA" w:rsidRDefault="000C4DEA" w:rsidP="00707731">
      <w:pPr>
        <w:ind w:left="1200" w:hangingChars="500" w:hanging="1200"/>
        <w:rPr>
          <w:rFonts w:ascii="ＭＳ Ｐ明朝" w:eastAsia="ＭＳ Ｐ明朝" w:hAnsi="ＭＳ Ｐ明朝"/>
          <w:sz w:val="24"/>
          <w:szCs w:val="24"/>
        </w:rPr>
      </w:pPr>
    </w:p>
    <w:p w:rsidR="000C4DEA" w:rsidRDefault="000C4DEA" w:rsidP="000C4DEA">
      <w:pPr>
        <w:pStyle w:val="af"/>
        <w:jc w:val="both"/>
      </w:pPr>
      <w:r>
        <w:rPr>
          <w:rFonts w:hint="eastAsia"/>
        </w:rPr>
        <w:t xml:space="preserve">　３．参考　（別添：関係文書）</w:t>
      </w:r>
    </w:p>
    <w:p w:rsidR="000C4DEA" w:rsidRDefault="000C4DEA" w:rsidP="000C4DEA">
      <w:pPr>
        <w:pStyle w:val="af"/>
        <w:ind w:firstLineChars="300" w:firstLine="720"/>
        <w:jc w:val="both"/>
      </w:pPr>
      <w:r>
        <w:rPr>
          <w:rFonts w:hint="eastAsia"/>
        </w:rPr>
        <w:t xml:space="preserve">　本県健康福祉部感染症対策室からの依頼文書</w:t>
      </w:r>
    </w:p>
    <w:p w:rsidR="000C4DEA" w:rsidRDefault="000C4DEA" w:rsidP="000C4DEA">
      <w:pPr>
        <w:pStyle w:val="af"/>
        <w:ind w:firstLineChars="650" w:firstLine="1560"/>
        <w:jc w:val="both"/>
      </w:pPr>
      <w:r>
        <w:rPr>
          <w:rFonts w:hint="eastAsia"/>
        </w:rPr>
        <w:t>併せて添付しています厚生労働省からの通知等については、感染状況</w:t>
      </w:r>
    </w:p>
    <w:p w:rsidR="000C4DEA" w:rsidRDefault="000C4DEA" w:rsidP="000C4DEA">
      <w:pPr>
        <w:pStyle w:val="af"/>
        <w:ind w:firstLineChars="550" w:firstLine="1320"/>
        <w:jc w:val="both"/>
      </w:pPr>
      <w:r>
        <w:rPr>
          <w:rFonts w:hint="eastAsia"/>
        </w:rPr>
        <w:t>等により、随時変更されますので、最新版は同省のHP等をご確認下さい。</w:t>
      </w:r>
    </w:p>
    <w:p w:rsidR="00E46826" w:rsidRDefault="00E46826" w:rsidP="002761B4"/>
    <w:sectPr w:rsidR="00E46826" w:rsidSect="00CC0588">
      <w:pgSz w:w="11906" w:h="16838" w:code="9"/>
      <w:pgMar w:top="1418" w:right="1418" w:bottom="1134" w:left="1701" w:header="56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5D" w:rsidRDefault="0078525D" w:rsidP="00343D1F">
      <w:r>
        <w:separator/>
      </w:r>
    </w:p>
  </w:endnote>
  <w:endnote w:type="continuationSeparator" w:id="0">
    <w:p w:rsidR="0078525D" w:rsidRDefault="0078525D" w:rsidP="0034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5D" w:rsidRDefault="0078525D" w:rsidP="00343D1F">
      <w:r>
        <w:separator/>
      </w:r>
    </w:p>
  </w:footnote>
  <w:footnote w:type="continuationSeparator" w:id="0">
    <w:p w:rsidR="0078525D" w:rsidRDefault="0078525D" w:rsidP="00343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241"/>
    <w:multiLevelType w:val="hybridMultilevel"/>
    <w:tmpl w:val="BF50D17A"/>
    <w:lvl w:ilvl="0" w:tplc="59EE8D36">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71B73CA7"/>
    <w:multiLevelType w:val="hybridMultilevel"/>
    <w:tmpl w:val="DD22E7A0"/>
    <w:lvl w:ilvl="0" w:tplc="3AE4AAA4">
      <w:start w:val="1"/>
      <w:numFmt w:val="decimalFullWidth"/>
      <w:lvlText w:val="%1．"/>
      <w:lvlJc w:val="left"/>
      <w:pPr>
        <w:ind w:left="600" w:hanging="360"/>
      </w:pPr>
      <w:rPr>
        <w:rFonts w:hint="default"/>
      </w:rPr>
    </w:lvl>
    <w:lvl w:ilvl="1" w:tplc="932EE1C2">
      <w:numFmt w:val="bullet"/>
      <w:lvlText w:val="※"/>
      <w:lvlJc w:val="left"/>
      <w:pPr>
        <w:ind w:left="1020" w:hanging="360"/>
      </w:pPr>
      <w:rPr>
        <w:rFonts w:ascii="游明朝" w:eastAsia="游明朝" w:hAnsi="游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149A4"/>
    <w:rsid w:val="0002446F"/>
    <w:rsid w:val="00036807"/>
    <w:rsid w:val="000507CD"/>
    <w:rsid w:val="00077C45"/>
    <w:rsid w:val="00087A8A"/>
    <w:rsid w:val="000C4DEA"/>
    <w:rsid w:val="000E7036"/>
    <w:rsid w:val="00106108"/>
    <w:rsid w:val="00115445"/>
    <w:rsid w:val="00144B1B"/>
    <w:rsid w:val="00154ED3"/>
    <w:rsid w:val="001A6E9F"/>
    <w:rsid w:val="001C5546"/>
    <w:rsid w:val="001D4A5F"/>
    <w:rsid w:val="001D7738"/>
    <w:rsid w:val="001E449A"/>
    <w:rsid w:val="001F421E"/>
    <w:rsid w:val="002218D1"/>
    <w:rsid w:val="00252A53"/>
    <w:rsid w:val="0026118A"/>
    <w:rsid w:val="00266CFF"/>
    <w:rsid w:val="002761B4"/>
    <w:rsid w:val="0029384F"/>
    <w:rsid w:val="00297738"/>
    <w:rsid w:val="002A52D5"/>
    <w:rsid w:val="002B6DB9"/>
    <w:rsid w:val="00314149"/>
    <w:rsid w:val="00324F3B"/>
    <w:rsid w:val="003428ED"/>
    <w:rsid w:val="00343D1F"/>
    <w:rsid w:val="00345671"/>
    <w:rsid w:val="00346999"/>
    <w:rsid w:val="0036334B"/>
    <w:rsid w:val="00387994"/>
    <w:rsid w:val="003A4C41"/>
    <w:rsid w:val="003B3D39"/>
    <w:rsid w:val="003C14BD"/>
    <w:rsid w:val="003C3EF7"/>
    <w:rsid w:val="003F49AA"/>
    <w:rsid w:val="00412D7B"/>
    <w:rsid w:val="004169A7"/>
    <w:rsid w:val="004538F3"/>
    <w:rsid w:val="00461A45"/>
    <w:rsid w:val="004E06F5"/>
    <w:rsid w:val="004F4B2B"/>
    <w:rsid w:val="004F66D2"/>
    <w:rsid w:val="00505EC7"/>
    <w:rsid w:val="005431DE"/>
    <w:rsid w:val="00546519"/>
    <w:rsid w:val="00575123"/>
    <w:rsid w:val="005A3D7E"/>
    <w:rsid w:val="005B5F17"/>
    <w:rsid w:val="005F596E"/>
    <w:rsid w:val="00611EC5"/>
    <w:rsid w:val="00624F0A"/>
    <w:rsid w:val="006414A8"/>
    <w:rsid w:val="00664114"/>
    <w:rsid w:val="00687A93"/>
    <w:rsid w:val="00696027"/>
    <w:rsid w:val="006C56FD"/>
    <w:rsid w:val="006E13C2"/>
    <w:rsid w:val="00700097"/>
    <w:rsid w:val="00707731"/>
    <w:rsid w:val="0073445B"/>
    <w:rsid w:val="00734FD2"/>
    <w:rsid w:val="0078525D"/>
    <w:rsid w:val="007924FA"/>
    <w:rsid w:val="007A4C2D"/>
    <w:rsid w:val="00805DFC"/>
    <w:rsid w:val="0081130E"/>
    <w:rsid w:val="008145CA"/>
    <w:rsid w:val="00852F04"/>
    <w:rsid w:val="008552A2"/>
    <w:rsid w:val="008726D3"/>
    <w:rsid w:val="008A40EB"/>
    <w:rsid w:val="008D1654"/>
    <w:rsid w:val="008D2AAA"/>
    <w:rsid w:val="008E50E6"/>
    <w:rsid w:val="0094472B"/>
    <w:rsid w:val="00972EAE"/>
    <w:rsid w:val="009B7674"/>
    <w:rsid w:val="009C1F8F"/>
    <w:rsid w:val="009C721F"/>
    <w:rsid w:val="009E2F4A"/>
    <w:rsid w:val="00A03D83"/>
    <w:rsid w:val="00A11FDD"/>
    <w:rsid w:val="00A26812"/>
    <w:rsid w:val="00A42687"/>
    <w:rsid w:val="00A552FA"/>
    <w:rsid w:val="00A61481"/>
    <w:rsid w:val="00A6471D"/>
    <w:rsid w:val="00A719FD"/>
    <w:rsid w:val="00A762FE"/>
    <w:rsid w:val="00AB181A"/>
    <w:rsid w:val="00AB3D87"/>
    <w:rsid w:val="00AE6021"/>
    <w:rsid w:val="00AF3C7B"/>
    <w:rsid w:val="00B0444B"/>
    <w:rsid w:val="00B12431"/>
    <w:rsid w:val="00B74CA7"/>
    <w:rsid w:val="00B77B48"/>
    <w:rsid w:val="00B8340F"/>
    <w:rsid w:val="00B9561D"/>
    <w:rsid w:val="00BB76E5"/>
    <w:rsid w:val="00BC0C96"/>
    <w:rsid w:val="00BD0761"/>
    <w:rsid w:val="00BF2D73"/>
    <w:rsid w:val="00C16EA7"/>
    <w:rsid w:val="00C22738"/>
    <w:rsid w:val="00C46B24"/>
    <w:rsid w:val="00C72B37"/>
    <w:rsid w:val="00CA290B"/>
    <w:rsid w:val="00CA7EAE"/>
    <w:rsid w:val="00CC0588"/>
    <w:rsid w:val="00CD0BA5"/>
    <w:rsid w:val="00CE3D45"/>
    <w:rsid w:val="00CE6BC2"/>
    <w:rsid w:val="00CF6BF6"/>
    <w:rsid w:val="00D27755"/>
    <w:rsid w:val="00D406BF"/>
    <w:rsid w:val="00D465B3"/>
    <w:rsid w:val="00D543D9"/>
    <w:rsid w:val="00D5661E"/>
    <w:rsid w:val="00D91C8E"/>
    <w:rsid w:val="00D94C06"/>
    <w:rsid w:val="00DA4AEF"/>
    <w:rsid w:val="00DE321A"/>
    <w:rsid w:val="00DE6FD9"/>
    <w:rsid w:val="00DF733B"/>
    <w:rsid w:val="00E058A7"/>
    <w:rsid w:val="00E46826"/>
    <w:rsid w:val="00E734CB"/>
    <w:rsid w:val="00E81BAC"/>
    <w:rsid w:val="00EB5193"/>
    <w:rsid w:val="00EE40A1"/>
    <w:rsid w:val="00EF3859"/>
    <w:rsid w:val="00EF5EA1"/>
    <w:rsid w:val="00F03D66"/>
    <w:rsid w:val="00F05463"/>
    <w:rsid w:val="00F358E4"/>
    <w:rsid w:val="00F50378"/>
    <w:rsid w:val="00F51E13"/>
    <w:rsid w:val="00F66949"/>
    <w:rsid w:val="00F80845"/>
    <w:rsid w:val="00F84DAD"/>
    <w:rsid w:val="00F95BDA"/>
    <w:rsid w:val="00FB48C4"/>
    <w:rsid w:val="00FC5EFD"/>
    <w:rsid w:val="00FC7FD6"/>
    <w:rsid w:val="00FD2AA5"/>
    <w:rsid w:val="00FD7B96"/>
    <w:rsid w:val="00FE7F57"/>
    <w:rsid w:val="00FF5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29B716"/>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726D3"/>
    <w:rPr>
      <w:rFonts w:ascii="ＭＳ Ｐ明朝" w:eastAsia="ＭＳ Ｐ明朝" w:hAnsi="ＭＳ Ｐ明朝"/>
      <w:sz w:val="24"/>
      <w:szCs w:val="24"/>
    </w:rPr>
  </w:style>
  <w:style w:type="character" w:customStyle="1" w:styleId="a4">
    <w:name w:val="挨拶文 (文字)"/>
    <w:basedOn w:val="a0"/>
    <w:link w:val="a3"/>
    <w:uiPriority w:val="99"/>
    <w:rsid w:val="008726D3"/>
    <w:rPr>
      <w:rFonts w:ascii="ＭＳ Ｐ明朝" w:eastAsia="ＭＳ Ｐ明朝" w:hAnsi="ＭＳ Ｐ明朝"/>
      <w:sz w:val="24"/>
      <w:szCs w:val="24"/>
    </w:rPr>
  </w:style>
  <w:style w:type="paragraph" w:styleId="a5">
    <w:name w:val="Closing"/>
    <w:basedOn w:val="a"/>
    <w:link w:val="a6"/>
    <w:uiPriority w:val="99"/>
    <w:unhideWhenUsed/>
    <w:rsid w:val="008726D3"/>
    <w:pPr>
      <w:jc w:val="right"/>
    </w:pPr>
    <w:rPr>
      <w:rFonts w:ascii="ＭＳ Ｐ明朝" w:eastAsia="ＭＳ Ｐ明朝" w:hAnsi="ＭＳ Ｐ明朝"/>
      <w:sz w:val="24"/>
      <w:szCs w:val="24"/>
    </w:rPr>
  </w:style>
  <w:style w:type="character" w:customStyle="1" w:styleId="a6">
    <w:name w:val="結語 (文字)"/>
    <w:basedOn w:val="a0"/>
    <w:link w:val="a5"/>
    <w:uiPriority w:val="99"/>
    <w:rsid w:val="008726D3"/>
    <w:rPr>
      <w:rFonts w:ascii="ＭＳ Ｐ明朝" w:eastAsia="ＭＳ Ｐ明朝" w:hAnsi="ＭＳ Ｐ明朝"/>
      <w:sz w:val="24"/>
      <w:szCs w:val="24"/>
    </w:rPr>
  </w:style>
  <w:style w:type="paragraph" w:styleId="a7">
    <w:name w:val="Balloon Text"/>
    <w:basedOn w:val="a"/>
    <w:link w:val="a8"/>
    <w:uiPriority w:val="99"/>
    <w:semiHidden/>
    <w:unhideWhenUsed/>
    <w:rsid w:val="009C1F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F8F"/>
    <w:rPr>
      <w:rFonts w:asciiTheme="majorHAnsi" w:eastAsiaTheme="majorEastAsia" w:hAnsiTheme="majorHAnsi" w:cstheme="majorBidi"/>
      <w:sz w:val="18"/>
      <w:szCs w:val="18"/>
    </w:rPr>
  </w:style>
  <w:style w:type="paragraph" w:styleId="a9">
    <w:name w:val="header"/>
    <w:basedOn w:val="a"/>
    <w:link w:val="aa"/>
    <w:uiPriority w:val="99"/>
    <w:unhideWhenUsed/>
    <w:rsid w:val="00343D1F"/>
    <w:pPr>
      <w:tabs>
        <w:tab w:val="center" w:pos="4252"/>
        <w:tab w:val="right" w:pos="8504"/>
      </w:tabs>
      <w:snapToGrid w:val="0"/>
    </w:pPr>
  </w:style>
  <w:style w:type="character" w:customStyle="1" w:styleId="aa">
    <w:name w:val="ヘッダー (文字)"/>
    <w:basedOn w:val="a0"/>
    <w:link w:val="a9"/>
    <w:uiPriority w:val="99"/>
    <w:rsid w:val="00343D1F"/>
  </w:style>
  <w:style w:type="paragraph" w:styleId="ab">
    <w:name w:val="footer"/>
    <w:basedOn w:val="a"/>
    <w:link w:val="ac"/>
    <w:uiPriority w:val="99"/>
    <w:unhideWhenUsed/>
    <w:rsid w:val="00343D1F"/>
    <w:pPr>
      <w:tabs>
        <w:tab w:val="center" w:pos="4252"/>
        <w:tab w:val="right" w:pos="8504"/>
      </w:tabs>
      <w:snapToGrid w:val="0"/>
    </w:pPr>
  </w:style>
  <w:style w:type="character" w:customStyle="1" w:styleId="ac">
    <w:name w:val="フッター (文字)"/>
    <w:basedOn w:val="a0"/>
    <w:link w:val="ab"/>
    <w:uiPriority w:val="99"/>
    <w:rsid w:val="00343D1F"/>
  </w:style>
  <w:style w:type="paragraph" w:styleId="ad">
    <w:name w:val="Date"/>
    <w:basedOn w:val="a"/>
    <w:next w:val="a"/>
    <w:link w:val="ae"/>
    <w:uiPriority w:val="99"/>
    <w:semiHidden/>
    <w:unhideWhenUsed/>
    <w:rsid w:val="00AE6021"/>
  </w:style>
  <w:style w:type="character" w:customStyle="1" w:styleId="ae">
    <w:name w:val="日付 (文字)"/>
    <w:basedOn w:val="a0"/>
    <w:link w:val="ad"/>
    <w:uiPriority w:val="99"/>
    <w:semiHidden/>
    <w:rsid w:val="00AE6021"/>
  </w:style>
  <w:style w:type="paragraph" w:styleId="af">
    <w:name w:val="Note Heading"/>
    <w:basedOn w:val="a"/>
    <w:next w:val="a"/>
    <w:link w:val="af0"/>
    <w:uiPriority w:val="99"/>
    <w:unhideWhenUsed/>
    <w:rsid w:val="00D406BF"/>
    <w:pPr>
      <w:jc w:val="center"/>
    </w:pPr>
    <w:rPr>
      <w:rFonts w:ascii="ＭＳ Ｐ明朝" w:eastAsia="ＭＳ Ｐ明朝" w:hAnsi="ＭＳ Ｐ明朝"/>
      <w:sz w:val="24"/>
      <w:szCs w:val="24"/>
    </w:rPr>
  </w:style>
  <w:style w:type="character" w:customStyle="1" w:styleId="af0">
    <w:name w:val="記 (文字)"/>
    <w:basedOn w:val="a0"/>
    <w:link w:val="af"/>
    <w:uiPriority w:val="99"/>
    <w:rsid w:val="00D406BF"/>
    <w:rPr>
      <w:rFonts w:ascii="ＭＳ Ｐ明朝" w:eastAsia="ＭＳ Ｐ明朝" w:hAnsi="ＭＳ Ｐ明朝"/>
      <w:sz w:val="24"/>
      <w:szCs w:val="24"/>
    </w:rPr>
  </w:style>
  <w:style w:type="paragraph" w:styleId="af1">
    <w:name w:val="List Paragraph"/>
    <w:basedOn w:val="a"/>
    <w:uiPriority w:val="34"/>
    <w:qFormat/>
    <w:rsid w:val="00276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6C13-6A95-4E1A-AC5F-8D2DD481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25</cp:revision>
  <cp:lastPrinted>2022-02-07T04:48:00Z</cp:lastPrinted>
  <dcterms:created xsi:type="dcterms:W3CDTF">2021-07-15T02:46:00Z</dcterms:created>
  <dcterms:modified xsi:type="dcterms:W3CDTF">2022-02-07T06:01:00Z</dcterms:modified>
</cp:coreProperties>
</file>